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page" w:tblpX="818" w:tblpY="-97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6237"/>
      </w:tblGrid>
      <w:tr w:rsidR="00985909" w:rsidTr="00985909">
        <w:tc>
          <w:tcPr>
            <w:tcW w:w="4361" w:type="dxa"/>
          </w:tcPr>
          <w:p w:rsidR="00985909" w:rsidRDefault="00985909" w:rsidP="00985909">
            <w:r>
              <w:rPr>
                <w:noProof/>
                <w:lang w:eastAsia="ru-RU"/>
              </w:rPr>
              <w:drawing>
                <wp:inline distT="0" distB="0" distL="0" distR="0">
                  <wp:extent cx="2585884" cy="4419600"/>
                  <wp:effectExtent l="19050" t="0" r="4916" b="0"/>
                  <wp:docPr id="5" name="Рисунок 15" descr="C:\Users\User\Desktop\Прадеды в ВОВ\Алексей с прабабушкой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Прадеды в ВОВ\Алексей с прабабушкой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219" cy="44287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985909" w:rsidRDefault="00985909" w:rsidP="0098590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5909" w:rsidRDefault="00985909" w:rsidP="003615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Моя прабабушка Байкова Екатерина Никитична родилась  в 1922 году в селе Сарсак-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Омга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Агрызского района Татарской АССР. В ноябре  1942 года прабабушку призвали. Войну встретила в Агрызе, ей было 20 лет. Службу проходила в частях противовоздушной обороны в городе Серпухове. Вместе  служили друзья и подруги из деревни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Табарли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Агрызского района. По специальности была телефонисткой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383-его зенитно-артиллерийского полка. </w:t>
            </w:r>
            <w:r>
              <w:rPr>
                <w:rFonts w:ascii="Times New Roman" w:hAnsi="Times New Roman"/>
                <w:sz w:val="28"/>
                <w:szCs w:val="28"/>
              </w:rPr>
              <w:t>В задачу входило обеспечение бесперебойной связи между подразделениями. В случай необходимости приходилось копать окопы, дежурить на крышах, спасали здания от зажигательных бомб. Боевые товарищи любили и уважали её. Из-за маленького роста подруги ласково называли её  Мишуткой.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Войну закончила в столице Венгрии в городе Будапеште. Была награждена  орденом Отечественной войны 2 степени, медалью «За победу над Германией». Умерла  в декабре 1996 года. </w:t>
            </w:r>
          </w:p>
          <w:p w:rsidR="00985909" w:rsidRDefault="00985909" w:rsidP="00985909"/>
        </w:tc>
      </w:tr>
      <w:tr w:rsidR="00985909" w:rsidTr="00985909">
        <w:trPr>
          <w:trHeight w:val="7460"/>
        </w:trPr>
        <w:tc>
          <w:tcPr>
            <w:tcW w:w="4361" w:type="dxa"/>
          </w:tcPr>
          <w:p w:rsidR="00985909" w:rsidRDefault="00985909" w:rsidP="00985909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419350" cy="4529987"/>
                  <wp:effectExtent l="19050" t="0" r="0" b="0"/>
                  <wp:docPr id="6" name="Рисунок 16" descr="C:\Users\User\Desktop\Прадеды в ВОВ\Алексей с прадедушкой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Прадеды в ВОВ\Алексей с прадедушкой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4529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985909" w:rsidRDefault="00985909" w:rsidP="0098590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5909" w:rsidRDefault="00985909" w:rsidP="0098590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85909" w:rsidRDefault="00985909" w:rsidP="003615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 прадедушка Кудрявцев Василий Петрович родился в 1908 году в селе Сарсак-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Омга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Агрызского района Татарской АССР.  Призван  по мобилизации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Агрызским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РВК ТАССР в 1942 году в 139 запасной стрелковый полк-стрелок.  В феврале 1943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  97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гвардейский стрелковый полк-стрелок,  а с 17 апреля 1943г. по 06 октября 1945 года переведён в минометный полк-установщик. Демобилизован на основании Указа Президиума Верховного Совета СССР от 25.09.1945 до 06.10.1945 годы. Победу встретил в Берлине. Имеет награды: «Медаль за отвагу», «Медаль за боевые заслуги №169, №89, №92», «Медаль за победу над Германией», «орден Отечественной войны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степени».</w:t>
            </w:r>
          </w:p>
          <w:p w:rsidR="00985909" w:rsidRDefault="00985909" w:rsidP="00985909"/>
        </w:tc>
      </w:tr>
    </w:tbl>
    <w:p w:rsidR="00633CF4" w:rsidRDefault="00633CF4" w:rsidP="00985909">
      <w:bookmarkStart w:id="0" w:name="_GoBack"/>
      <w:bookmarkEnd w:id="0"/>
    </w:p>
    <w:sectPr w:rsidR="00633CF4" w:rsidSect="00985909"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01F6"/>
    <w:rsid w:val="00073E0B"/>
    <w:rsid w:val="00361530"/>
    <w:rsid w:val="003F01F6"/>
    <w:rsid w:val="00633CF4"/>
    <w:rsid w:val="008B7CCE"/>
    <w:rsid w:val="00985909"/>
    <w:rsid w:val="00BD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73036B-2B64-4710-8FA6-28FF32AF3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1F6"/>
    <w:rPr>
      <w:rFonts w:ascii="Calibri" w:eastAsia="Calibri" w:hAnsi="Calibri" w:cs="Times New Roman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1F6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0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9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2020-04-28T05:16:00Z</dcterms:created>
  <dcterms:modified xsi:type="dcterms:W3CDTF">2020-04-28T14:03:00Z</dcterms:modified>
</cp:coreProperties>
</file>